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EF" w:rsidRPr="00A77A2D" w:rsidRDefault="0065662F" w:rsidP="004113BF">
      <w:pPr>
        <w:jc w:val="center"/>
        <w:rPr>
          <w:b/>
          <w:sz w:val="28"/>
          <w:szCs w:val="28"/>
          <w:lang w:val="uk-UA"/>
        </w:rPr>
      </w:pPr>
      <w:r w:rsidRPr="00A77A2D">
        <w:rPr>
          <w:b/>
          <w:sz w:val="28"/>
          <w:szCs w:val="28"/>
          <w:lang w:val="uk-UA"/>
        </w:rPr>
        <w:t>Плани лекцій з дисципліни «</w:t>
      </w:r>
      <w:r w:rsidR="00DB77F0">
        <w:rPr>
          <w:b/>
          <w:sz w:val="28"/>
          <w:szCs w:val="28"/>
          <w:lang w:val="uk-UA"/>
        </w:rPr>
        <w:t>Географія АПК</w:t>
      </w:r>
      <w:r w:rsidRPr="00A77A2D">
        <w:rPr>
          <w:b/>
          <w:sz w:val="28"/>
          <w:szCs w:val="28"/>
          <w:lang w:val="uk-UA"/>
        </w:rPr>
        <w:t>»</w:t>
      </w:r>
    </w:p>
    <w:p w:rsidR="0065662F" w:rsidRPr="00A77A2D" w:rsidRDefault="0065662F" w:rsidP="004113BF">
      <w:pPr>
        <w:jc w:val="center"/>
        <w:rPr>
          <w:b/>
          <w:sz w:val="28"/>
          <w:szCs w:val="28"/>
          <w:lang w:val="uk-UA"/>
        </w:rPr>
      </w:pPr>
    </w:p>
    <w:p w:rsidR="0065662F" w:rsidRPr="00DB77F0" w:rsidRDefault="0065662F" w:rsidP="000F3C4B">
      <w:pPr>
        <w:ind w:firstLine="709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 xml:space="preserve">Лекція 1. </w:t>
      </w:r>
      <w:r w:rsidR="00DB77F0" w:rsidRPr="00DB77F0">
        <w:rPr>
          <w:sz w:val="28"/>
          <w:szCs w:val="28"/>
          <w:lang w:val="uk-UA"/>
        </w:rPr>
        <w:t>Структура та ф</w:t>
      </w:r>
      <w:r w:rsidR="00DB77F0" w:rsidRPr="00DB77F0">
        <w:rPr>
          <w:sz w:val="28"/>
          <w:szCs w:val="28"/>
          <w:lang w:val="uk-UA"/>
        </w:rPr>
        <w:t>у</w:t>
      </w:r>
      <w:r w:rsidR="00DB77F0" w:rsidRPr="00DB77F0">
        <w:rPr>
          <w:sz w:val="28"/>
          <w:szCs w:val="28"/>
          <w:lang w:val="uk-UA"/>
        </w:rPr>
        <w:t>нкціональні зв’язки АПК</w:t>
      </w:r>
    </w:p>
    <w:p w:rsidR="006167FF" w:rsidRPr="00DB77F0" w:rsidRDefault="006167FF" w:rsidP="000F3C4B">
      <w:pPr>
        <w:ind w:firstLine="709"/>
        <w:jc w:val="both"/>
        <w:rPr>
          <w:i/>
          <w:sz w:val="28"/>
          <w:szCs w:val="28"/>
          <w:lang w:val="uk-UA"/>
        </w:rPr>
      </w:pPr>
      <w:r w:rsidRPr="00DB77F0">
        <w:rPr>
          <w:i/>
          <w:sz w:val="28"/>
          <w:szCs w:val="28"/>
          <w:lang w:val="uk-UA"/>
        </w:rPr>
        <w:t>План:</w:t>
      </w:r>
    </w:p>
    <w:p w:rsidR="00DB77F0" w:rsidRPr="00DB77F0" w:rsidRDefault="00DB77F0" w:rsidP="00DB77F0">
      <w:pPr>
        <w:widowControl w:val="0"/>
        <w:numPr>
          <w:ilvl w:val="0"/>
          <w:numId w:val="9"/>
        </w:numPr>
        <w:tabs>
          <w:tab w:val="clear" w:pos="1080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 xml:space="preserve">Компонентна структура АПК. </w:t>
      </w:r>
    </w:p>
    <w:p w:rsidR="00DB77F0" w:rsidRPr="00DB77F0" w:rsidRDefault="00DB77F0" w:rsidP="00DB77F0">
      <w:pPr>
        <w:widowControl w:val="0"/>
        <w:numPr>
          <w:ilvl w:val="0"/>
          <w:numId w:val="9"/>
        </w:numPr>
        <w:tabs>
          <w:tab w:val="clear" w:pos="1080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Територіальна</w:t>
      </w:r>
      <w:bookmarkStart w:id="0" w:name="_GoBack"/>
      <w:bookmarkEnd w:id="0"/>
      <w:r w:rsidRPr="00DB77F0">
        <w:rPr>
          <w:sz w:val="28"/>
          <w:szCs w:val="28"/>
          <w:lang w:val="uk-UA"/>
        </w:rPr>
        <w:t xml:space="preserve"> структура АПК. </w:t>
      </w:r>
    </w:p>
    <w:p w:rsidR="00DB77F0" w:rsidRPr="00DB77F0" w:rsidRDefault="00DB77F0" w:rsidP="00DB77F0">
      <w:pPr>
        <w:widowControl w:val="0"/>
        <w:numPr>
          <w:ilvl w:val="0"/>
          <w:numId w:val="9"/>
        </w:numPr>
        <w:tabs>
          <w:tab w:val="clear" w:pos="1080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 xml:space="preserve">Організаційно-управлінська структура АПК. </w:t>
      </w:r>
    </w:p>
    <w:p w:rsidR="00DB77F0" w:rsidRPr="00DB77F0" w:rsidRDefault="00DB77F0" w:rsidP="00DB77F0">
      <w:pPr>
        <w:widowControl w:val="0"/>
        <w:numPr>
          <w:ilvl w:val="0"/>
          <w:numId w:val="9"/>
        </w:numPr>
        <w:tabs>
          <w:tab w:val="clear" w:pos="1080"/>
          <w:tab w:val="num" w:pos="360"/>
        </w:tabs>
        <w:ind w:left="360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Фу</w:t>
      </w:r>
      <w:r w:rsidRPr="00DB77F0">
        <w:rPr>
          <w:sz w:val="28"/>
          <w:szCs w:val="28"/>
          <w:lang w:val="uk-UA"/>
        </w:rPr>
        <w:t>н</w:t>
      </w:r>
      <w:r w:rsidRPr="00DB77F0">
        <w:rPr>
          <w:sz w:val="28"/>
          <w:szCs w:val="28"/>
          <w:lang w:val="uk-UA"/>
        </w:rPr>
        <w:t xml:space="preserve">кціональна структура АПК. </w:t>
      </w:r>
    </w:p>
    <w:p w:rsidR="006167FF" w:rsidRPr="00DB77F0" w:rsidRDefault="006167FF" w:rsidP="000F3C4B">
      <w:pPr>
        <w:widowControl w:val="0"/>
        <w:jc w:val="both"/>
        <w:rPr>
          <w:sz w:val="28"/>
          <w:szCs w:val="28"/>
          <w:lang w:val="uk-UA"/>
        </w:rPr>
      </w:pPr>
    </w:p>
    <w:p w:rsidR="00825064" w:rsidRPr="00DB77F0" w:rsidRDefault="006167FF" w:rsidP="000F3C4B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 xml:space="preserve">Лекція 2. </w:t>
      </w:r>
      <w:proofErr w:type="spellStart"/>
      <w:r w:rsidR="00DB77F0" w:rsidRPr="00DB77F0">
        <w:rPr>
          <w:sz w:val="28"/>
          <w:szCs w:val="28"/>
          <w:lang w:val="uk-UA"/>
        </w:rPr>
        <w:t>Агропродовольчий</w:t>
      </w:r>
      <w:proofErr w:type="spellEnd"/>
      <w:r w:rsidR="00DB77F0" w:rsidRPr="00DB77F0">
        <w:rPr>
          <w:sz w:val="28"/>
          <w:szCs w:val="28"/>
          <w:lang w:val="uk-UA"/>
        </w:rPr>
        <w:t xml:space="preserve"> р</w:t>
      </w:r>
      <w:r w:rsidR="00DB77F0" w:rsidRPr="00DB77F0">
        <w:rPr>
          <w:sz w:val="28"/>
          <w:szCs w:val="28"/>
          <w:lang w:val="uk-UA"/>
        </w:rPr>
        <w:t>и</w:t>
      </w:r>
      <w:r w:rsidR="00DB77F0" w:rsidRPr="00DB77F0">
        <w:rPr>
          <w:sz w:val="28"/>
          <w:szCs w:val="28"/>
          <w:lang w:val="uk-UA"/>
        </w:rPr>
        <w:t>нок</w:t>
      </w:r>
    </w:p>
    <w:p w:rsidR="006167FF" w:rsidRPr="00DB77F0" w:rsidRDefault="006167FF" w:rsidP="000F3C4B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DB77F0">
        <w:rPr>
          <w:i/>
          <w:sz w:val="28"/>
          <w:szCs w:val="28"/>
          <w:lang w:val="uk-UA"/>
        </w:rPr>
        <w:t>План:</w:t>
      </w:r>
    </w:p>
    <w:p w:rsidR="00DB77F0" w:rsidRPr="00DB77F0" w:rsidRDefault="00DB77F0" w:rsidP="00DB77F0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 xml:space="preserve">Сутність </w:t>
      </w:r>
      <w:proofErr w:type="spellStart"/>
      <w:r w:rsidRPr="00DB77F0">
        <w:rPr>
          <w:sz w:val="28"/>
          <w:szCs w:val="28"/>
          <w:lang w:val="uk-UA"/>
        </w:rPr>
        <w:t>агропродовольчого</w:t>
      </w:r>
      <w:proofErr w:type="spellEnd"/>
      <w:r w:rsidRPr="00DB77F0">
        <w:rPr>
          <w:sz w:val="28"/>
          <w:szCs w:val="28"/>
          <w:lang w:val="uk-UA"/>
        </w:rPr>
        <w:t xml:space="preserve"> ринку, його особливості.</w:t>
      </w:r>
    </w:p>
    <w:p w:rsidR="00DB77F0" w:rsidRPr="00DB77F0" w:rsidRDefault="00DB77F0" w:rsidP="00DB77F0">
      <w:pPr>
        <w:numPr>
          <w:ilvl w:val="0"/>
          <w:numId w:val="6"/>
        </w:numPr>
        <w:jc w:val="both"/>
        <w:rPr>
          <w:rStyle w:val="FontStyle17"/>
          <w:rFonts w:ascii="Times New Roman" w:hAnsi="Times New Roman" w:cs="Times New Roman"/>
          <w:i/>
          <w:sz w:val="28"/>
          <w:szCs w:val="28"/>
          <w:lang w:val="uk-UA"/>
        </w:rPr>
      </w:pPr>
      <w:r w:rsidRPr="00DB77F0">
        <w:rPr>
          <w:rStyle w:val="FontStyle17"/>
          <w:rFonts w:ascii="Times New Roman" w:hAnsi="Times New Roman" w:cs="Times New Roman"/>
          <w:sz w:val="28"/>
          <w:szCs w:val="28"/>
          <w:lang w:val="uk-UA" w:eastAsia="uk-UA"/>
        </w:rPr>
        <w:t xml:space="preserve">Територіальна організація </w:t>
      </w:r>
      <w:proofErr w:type="spellStart"/>
      <w:r w:rsidRPr="00DB77F0">
        <w:rPr>
          <w:rStyle w:val="FontStyle17"/>
          <w:rFonts w:ascii="Times New Roman" w:hAnsi="Times New Roman" w:cs="Times New Roman"/>
          <w:sz w:val="28"/>
          <w:szCs w:val="28"/>
          <w:lang w:val="uk-UA" w:eastAsia="uk-UA"/>
        </w:rPr>
        <w:t>агропродовольчого</w:t>
      </w:r>
      <w:proofErr w:type="spellEnd"/>
      <w:r w:rsidRPr="00DB77F0">
        <w:rPr>
          <w:rStyle w:val="FontStyle17"/>
          <w:rFonts w:ascii="Times New Roman" w:hAnsi="Times New Roman" w:cs="Times New Roman"/>
          <w:sz w:val="28"/>
          <w:szCs w:val="28"/>
          <w:lang w:val="uk-UA" w:eastAsia="uk-UA"/>
        </w:rPr>
        <w:t xml:space="preserve"> ринку.</w:t>
      </w:r>
    </w:p>
    <w:p w:rsidR="00DB77F0" w:rsidRPr="00DB77F0" w:rsidRDefault="00DB77F0" w:rsidP="00DB77F0">
      <w:pPr>
        <w:numPr>
          <w:ilvl w:val="0"/>
          <w:numId w:val="6"/>
        </w:numPr>
        <w:jc w:val="both"/>
        <w:rPr>
          <w:i/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Сутність, складові і фактори продовольчої безпеки.</w:t>
      </w:r>
    </w:p>
    <w:p w:rsidR="00DB77F0" w:rsidRPr="00DB77F0" w:rsidRDefault="00DB77F0" w:rsidP="00DB77F0">
      <w:pPr>
        <w:pStyle w:val="Style11"/>
        <w:numPr>
          <w:ilvl w:val="0"/>
          <w:numId w:val="6"/>
        </w:numPr>
        <w:tabs>
          <w:tab w:val="left" w:pos="850"/>
        </w:tabs>
        <w:spacing w:line="240" w:lineRule="auto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Продовольча безпека і рівень життя населення.</w:t>
      </w:r>
    </w:p>
    <w:p w:rsidR="006167FF" w:rsidRPr="00DB77F0" w:rsidRDefault="006167FF" w:rsidP="000F3C4B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A31C76" w:rsidRPr="00DB77F0" w:rsidRDefault="006167FF" w:rsidP="000F3C4B">
      <w:pPr>
        <w:widowControl w:val="0"/>
        <w:ind w:firstLine="709"/>
        <w:jc w:val="both"/>
        <w:rPr>
          <w:bCs/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 xml:space="preserve">Лекція 3. </w:t>
      </w:r>
      <w:r w:rsidR="00DB77F0" w:rsidRPr="00DB77F0">
        <w:rPr>
          <w:sz w:val="28"/>
          <w:szCs w:val="28"/>
          <w:lang w:val="uk-UA"/>
        </w:rPr>
        <w:t>Світовий ринок сільськогосподарської сировини та продоволь</w:t>
      </w:r>
      <w:r w:rsidR="00DB77F0" w:rsidRPr="00DB77F0">
        <w:rPr>
          <w:sz w:val="28"/>
          <w:szCs w:val="28"/>
          <w:lang w:val="uk-UA"/>
        </w:rPr>
        <w:t>с</w:t>
      </w:r>
      <w:r w:rsidR="00DB77F0" w:rsidRPr="00DB77F0">
        <w:rPr>
          <w:sz w:val="28"/>
          <w:szCs w:val="28"/>
          <w:lang w:val="uk-UA"/>
        </w:rPr>
        <w:t>тва</w:t>
      </w:r>
    </w:p>
    <w:p w:rsidR="006167FF" w:rsidRPr="00DB77F0" w:rsidRDefault="006167FF" w:rsidP="000F3C4B">
      <w:pPr>
        <w:widowControl w:val="0"/>
        <w:ind w:firstLine="709"/>
        <w:jc w:val="both"/>
        <w:rPr>
          <w:i/>
          <w:sz w:val="28"/>
          <w:szCs w:val="28"/>
          <w:lang w:val="uk-UA"/>
        </w:rPr>
      </w:pPr>
      <w:r w:rsidRPr="00DB77F0">
        <w:rPr>
          <w:i/>
          <w:sz w:val="28"/>
          <w:szCs w:val="28"/>
          <w:lang w:val="uk-UA"/>
        </w:rPr>
        <w:t>План:</w:t>
      </w:r>
    </w:p>
    <w:p w:rsidR="00DB77F0" w:rsidRPr="00DB77F0" w:rsidRDefault="00DB77F0" w:rsidP="00DB77F0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Місце сільського господарства у світовому господарстві.</w:t>
      </w:r>
    </w:p>
    <w:p w:rsidR="00DB77F0" w:rsidRPr="00DB77F0" w:rsidRDefault="00DB77F0" w:rsidP="00DB77F0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 xml:space="preserve">Форми сільськогосподарського використання земель. </w:t>
      </w:r>
    </w:p>
    <w:p w:rsidR="00DB77F0" w:rsidRPr="00DB77F0" w:rsidRDefault="00DB77F0" w:rsidP="00DB77F0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Тенденції розвитку рослинництва світу, його основні типи.</w:t>
      </w:r>
    </w:p>
    <w:p w:rsidR="00DB77F0" w:rsidRPr="00DB77F0" w:rsidRDefault="00DB77F0" w:rsidP="00DB77F0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Географія основних сільськогосподарських культур.</w:t>
      </w:r>
    </w:p>
    <w:p w:rsidR="00DB77F0" w:rsidRPr="00DB77F0" w:rsidRDefault="00DB77F0" w:rsidP="00DB77F0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DB77F0">
        <w:rPr>
          <w:sz w:val="28"/>
          <w:szCs w:val="28"/>
          <w:lang w:val="uk-UA"/>
        </w:rPr>
        <w:t>Географія тваринництва світу.</w:t>
      </w:r>
    </w:p>
    <w:p w:rsidR="00AB254A" w:rsidRPr="00A77A2D" w:rsidRDefault="00AB254A" w:rsidP="000F3C4B">
      <w:pPr>
        <w:keepNext/>
        <w:widowControl w:val="0"/>
        <w:jc w:val="both"/>
        <w:rPr>
          <w:sz w:val="28"/>
          <w:szCs w:val="28"/>
          <w:lang w:val="uk-UA"/>
        </w:rPr>
      </w:pPr>
    </w:p>
    <w:sectPr w:rsidR="00AB254A" w:rsidRPr="00A77A2D" w:rsidSect="0065662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9CB"/>
    <w:multiLevelType w:val="hybridMultilevel"/>
    <w:tmpl w:val="0EC0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939FD"/>
    <w:multiLevelType w:val="hybridMultilevel"/>
    <w:tmpl w:val="56E40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CB64B2"/>
    <w:multiLevelType w:val="hybridMultilevel"/>
    <w:tmpl w:val="C21413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02487E"/>
    <w:multiLevelType w:val="hybridMultilevel"/>
    <w:tmpl w:val="B6AA0ECC"/>
    <w:lvl w:ilvl="0" w:tplc="85E8B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F0B1128"/>
    <w:multiLevelType w:val="hybridMultilevel"/>
    <w:tmpl w:val="0A64F8A6"/>
    <w:lvl w:ilvl="0" w:tplc="ACBE8E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F2A35AF"/>
    <w:multiLevelType w:val="hybridMultilevel"/>
    <w:tmpl w:val="5796A1FA"/>
    <w:lvl w:ilvl="0" w:tplc="8F6E181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1A3B51"/>
    <w:multiLevelType w:val="hybridMultilevel"/>
    <w:tmpl w:val="FA507890"/>
    <w:lvl w:ilvl="0" w:tplc="B4E8E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A0C566A"/>
    <w:multiLevelType w:val="hybridMultilevel"/>
    <w:tmpl w:val="41F0F6AE"/>
    <w:lvl w:ilvl="0" w:tplc="4552B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16432B"/>
    <w:multiLevelType w:val="hybridMultilevel"/>
    <w:tmpl w:val="6ED2F4F6"/>
    <w:lvl w:ilvl="0" w:tplc="F782E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E6A1A7C"/>
    <w:multiLevelType w:val="hybridMultilevel"/>
    <w:tmpl w:val="41DCF540"/>
    <w:lvl w:ilvl="0" w:tplc="071AA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024E7D"/>
    <w:multiLevelType w:val="hybridMultilevel"/>
    <w:tmpl w:val="7D186B22"/>
    <w:lvl w:ilvl="0" w:tplc="87D45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9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4"/>
  </w:num>
  <w:num w:numId="10">
    <w:abstractNumId w:val="6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2F"/>
    <w:rsid w:val="000E32B9"/>
    <w:rsid w:val="000F3C4B"/>
    <w:rsid w:val="004113BF"/>
    <w:rsid w:val="006031BD"/>
    <w:rsid w:val="006167FF"/>
    <w:rsid w:val="00621AEF"/>
    <w:rsid w:val="00636CFB"/>
    <w:rsid w:val="0065662F"/>
    <w:rsid w:val="0075376F"/>
    <w:rsid w:val="007C5AEF"/>
    <w:rsid w:val="00821D6F"/>
    <w:rsid w:val="00825064"/>
    <w:rsid w:val="008E6E30"/>
    <w:rsid w:val="00950913"/>
    <w:rsid w:val="009D0B87"/>
    <w:rsid w:val="00A31C76"/>
    <w:rsid w:val="00A77A2D"/>
    <w:rsid w:val="00AB254A"/>
    <w:rsid w:val="00B91CE5"/>
    <w:rsid w:val="00BF6AD2"/>
    <w:rsid w:val="00DB77F0"/>
    <w:rsid w:val="00E6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qFormat/>
    <w:rsid w:val="000E32B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2 Знак Знак"/>
    <w:basedOn w:val="a"/>
    <w:rsid w:val="0065662F"/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6167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32B9"/>
    <w:rPr>
      <w:b/>
      <w:bCs/>
      <w:sz w:val="36"/>
      <w:szCs w:val="36"/>
    </w:rPr>
  </w:style>
  <w:style w:type="paragraph" w:styleId="a4">
    <w:name w:val="Normal (Web)"/>
    <w:basedOn w:val="a"/>
    <w:uiPriority w:val="99"/>
    <w:rsid w:val="000E32B9"/>
    <w:pPr>
      <w:spacing w:before="100" w:beforeAutospacing="1" w:after="100" w:afterAutospacing="1"/>
    </w:pPr>
  </w:style>
  <w:style w:type="paragraph" w:customStyle="1" w:styleId="CharCharCharChar">
    <w:name w:val="Char Знак Знак Char Знак Знак Char Знак Знак Char Знак Знак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 Знак2 Знак Знак"/>
    <w:basedOn w:val="a"/>
    <w:rsid w:val="00AB254A"/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 Знак2 Знак Знак"/>
    <w:basedOn w:val="a"/>
    <w:rsid w:val="009D0B87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A31C76"/>
    <w:pPr>
      <w:spacing w:before="100" w:beforeAutospacing="1" w:after="100" w:afterAutospacing="1"/>
      <w:ind w:left="1200" w:right="120"/>
      <w:jc w:val="center"/>
    </w:pPr>
    <w:rPr>
      <w:b/>
      <w:bCs/>
      <w:sz w:val="28"/>
      <w:szCs w:val="27"/>
      <w:lang w:val="uk-UA"/>
    </w:rPr>
  </w:style>
  <w:style w:type="character" w:customStyle="1" w:styleId="a6">
    <w:name w:val="Название Знак"/>
    <w:basedOn w:val="a0"/>
    <w:link w:val="a5"/>
    <w:rsid w:val="00A31C76"/>
    <w:rPr>
      <w:b/>
      <w:bCs/>
      <w:sz w:val="28"/>
      <w:szCs w:val="27"/>
      <w:lang w:val="uk-UA"/>
    </w:rPr>
  </w:style>
  <w:style w:type="paragraph" w:styleId="a7">
    <w:name w:val="Body Text"/>
    <w:basedOn w:val="a"/>
    <w:link w:val="a8"/>
    <w:rsid w:val="00821D6F"/>
    <w:rPr>
      <w:sz w:val="28"/>
      <w:lang w:val="uk-UA"/>
    </w:rPr>
  </w:style>
  <w:style w:type="character" w:customStyle="1" w:styleId="a8">
    <w:name w:val="Основной текст Знак"/>
    <w:basedOn w:val="a0"/>
    <w:link w:val="a7"/>
    <w:rsid w:val="00821D6F"/>
    <w:rPr>
      <w:sz w:val="28"/>
      <w:szCs w:val="24"/>
      <w:lang w:val="uk-UA"/>
    </w:rPr>
  </w:style>
  <w:style w:type="character" w:customStyle="1" w:styleId="FontStyle17">
    <w:name w:val="Font Style17"/>
    <w:rsid w:val="00DB77F0"/>
    <w:rPr>
      <w:rFonts w:ascii="Arial" w:hAnsi="Arial" w:cs="Arial"/>
      <w:color w:val="000000"/>
      <w:sz w:val="16"/>
      <w:szCs w:val="16"/>
    </w:rPr>
  </w:style>
  <w:style w:type="paragraph" w:customStyle="1" w:styleId="Style11">
    <w:name w:val="Style11"/>
    <w:basedOn w:val="a"/>
    <w:rsid w:val="00DB77F0"/>
    <w:pPr>
      <w:widowControl w:val="0"/>
      <w:autoSpaceDE w:val="0"/>
      <w:autoSpaceDN w:val="0"/>
      <w:adjustRightInd w:val="0"/>
      <w:spacing w:line="283" w:lineRule="exact"/>
      <w:ind w:hanging="25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qFormat/>
    <w:rsid w:val="000E32B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2 Знак Знак"/>
    <w:basedOn w:val="a"/>
    <w:rsid w:val="0065662F"/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6167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E32B9"/>
    <w:rPr>
      <w:b/>
      <w:bCs/>
      <w:sz w:val="36"/>
      <w:szCs w:val="36"/>
    </w:rPr>
  </w:style>
  <w:style w:type="paragraph" w:styleId="a4">
    <w:name w:val="Normal (Web)"/>
    <w:basedOn w:val="a"/>
    <w:uiPriority w:val="99"/>
    <w:rsid w:val="000E32B9"/>
    <w:pPr>
      <w:spacing w:before="100" w:beforeAutospacing="1" w:after="100" w:afterAutospacing="1"/>
    </w:pPr>
  </w:style>
  <w:style w:type="paragraph" w:customStyle="1" w:styleId="CharCharCharChar">
    <w:name w:val="Char Знак Знак Char Знак Знак Char Знак Знак Char Знак Знак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 Знак Знак"/>
    <w:basedOn w:val="a"/>
    <w:rsid w:val="00BF6AD2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 Знак2 Знак Знак"/>
    <w:basedOn w:val="a"/>
    <w:rsid w:val="00AB254A"/>
    <w:rPr>
      <w:rFonts w:ascii="Verdana" w:hAnsi="Verdana" w:cs="Verdana"/>
      <w:sz w:val="20"/>
      <w:szCs w:val="20"/>
      <w:lang w:val="en-US" w:eastAsia="en-US"/>
    </w:rPr>
  </w:style>
  <w:style w:type="paragraph" w:customStyle="1" w:styleId="24">
    <w:name w:val="Знак Знак2 Знак Знак"/>
    <w:basedOn w:val="a"/>
    <w:rsid w:val="009D0B87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A31C76"/>
    <w:pPr>
      <w:spacing w:before="100" w:beforeAutospacing="1" w:after="100" w:afterAutospacing="1"/>
      <w:ind w:left="1200" w:right="120"/>
      <w:jc w:val="center"/>
    </w:pPr>
    <w:rPr>
      <w:b/>
      <w:bCs/>
      <w:sz w:val="28"/>
      <w:szCs w:val="27"/>
      <w:lang w:val="uk-UA"/>
    </w:rPr>
  </w:style>
  <w:style w:type="character" w:customStyle="1" w:styleId="a6">
    <w:name w:val="Название Знак"/>
    <w:basedOn w:val="a0"/>
    <w:link w:val="a5"/>
    <w:rsid w:val="00A31C76"/>
    <w:rPr>
      <w:b/>
      <w:bCs/>
      <w:sz w:val="28"/>
      <w:szCs w:val="27"/>
      <w:lang w:val="uk-UA"/>
    </w:rPr>
  </w:style>
  <w:style w:type="paragraph" w:styleId="a7">
    <w:name w:val="Body Text"/>
    <w:basedOn w:val="a"/>
    <w:link w:val="a8"/>
    <w:rsid w:val="00821D6F"/>
    <w:rPr>
      <w:sz w:val="28"/>
      <w:lang w:val="uk-UA"/>
    </w:rPr>
  </w:style>
  <w:style w:type="character" w:customStyle="1" w:styleId="a8">
    <w:name w:val="Основной текст Знак"/>
    <w:basedOn w:val="a0"/>
    <w:link w:val="a7"/>
    <w:rsid w:val="00821D6F"/>
    <w:rPr>
      <w:sz w:val="28"/>
      <w:szCs w:val="24"/>
      <w:lang w:val="uk-UA"/>
    </w:rPr>
  </w:style>
  <w:style w:type="character" w:customStyle="1" w:styleId="FontStyle17">
    <w:name w:val="Font Style17"/>
    <w:rsid w:val="00DB77F0"/>
    <w:rPr>
      <w:rFonts w:ascii="Arial" w:hAnsi="Arial" w:cs="Arial"/>
      <w:color w:val="000000"/>
      <w:sz w:val="16"/>
      <w:szCs w:val="16"/>
    </w:rPr>
  </w:style>
  <w:style w:type="paragraph" w:customStyle="1" w:styleId="Style11">
    <w:name w:val="Style11"/>
    <w:basedOn w:val="a"/>
    <w:rsid w:val="00DB77F0"/>
    <w:pPr>
      <w:widowControl w:val="0"/>
      <w:autoSpaceDE w:val="0"/>
      <w:autoSpaceDN w:val="0"/>
      <w:adjustRightInd w:val="0"/>
      <w:spacing w:line="283" w:lineRule="exact"/>
      <w:ind w:hanging="25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99484-0E10-476B-8090-DD136272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NatUra</dc:creator>
  <cp:lastModifiedBy>NatUra</cp:lastModifiedBy>
  <cp:revision>15</cp:revision>
  <dcterms:created xsi:type="dcterms:W3CDTF">2020-09-11T17:48:00Z</dcterms:created>
  <dcterms:modified xsi:type="dcterms:W3CDTF">2020-09-11T19:07:00Z</dcterms:modified>
</cp:coreProperties>
</file>